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7A" w:rsidRDefault="00AF0C7A" w:rsidP="00AF0C7A">
      <w:pPr>
        <w:pStyle w:val="Tittel"/>
        <w:rPr>
          <w:lang w:val="se-NO"/>
        </w:rPr>
      </w:pPr>
      <w:r>
        <w:rPr>
          <w:lang w:val="se-NO"/>
        </w:rPr>
        <w:t>Árvvoštallat teavstta</w:t>
      </w:r>
      <w:r w:rsidR="0068589A">
        <w:rPr>
          <w:lang w:val="se-NO"/>
        </w:rPr>
        <w:t xml:space="preserve">/ </w:t>
      </w:r>
      <w:r w:rsidR="0068589A" w:rsidRPr="00191128">
        <w:rPr>
          <w:color w:val="0C9A73" w:themeColor="accent4" w:themeShade="BF"/>
          <w:lang w:val="se-NO"/>
        </w:rPr>
        <w:t xml:space="preserve">Vurdere en </w:t>
      </w:r>
      <w:proofErr w:type="spellStart"/>
      <w:r w:rsidR="0068589A" w:rsidRPr="00191128">
        <w:rPr>
          <w:color w:val="0C9A73" w:themeColor="accent4" w:themeShade="BF"/>
          <w:lang w:val="se-NO"/>
        </w:rPr>
        <w:t>tekst</w:t>
      </w:r>
      <w:proofErr w:type="spellEnd"/>
    </w:p>
    <w:p w:rsidR="000C45F9" w:rsidRDefault="0068589A" w:rsidP="00AF0C7A">
      <w:pPr>
        <w:pStyle w:val="Listeavsnitt"/>
        <w:numPr>
          <w:ilvl w:val="0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S</w:t>
      </w:r>
      <w:r w:rsidR="00AF0C7A" w:rsidRPr="00AF0C7A">
        <w:rPr>
          <w:sz w:val="28"/>
          <w:szCs w:val="28"/>
          <w:lang w:val="se-NO"/>
        </w:rPr>
        <w:t>isdoallu</w:t>
      </w:r>
      <w:r>
        <w:rPr>
          <w:sz w:val="28"/>
          <w:szCs w:val="28"/>
          <w:lang w:val="se-NO"/>
        </w:rPr>
        <w:t xml:space="preserve">/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Innhold</w:t>
      </w:r>
      <w:proofErr w:type="spellEnd"/>
      <w:r w:rsidR="00AF0C7A"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</w:p>
    <w:p w:rsidR="00B4381D" w:rsidRDefault="00BC0441" w:rsidP="000C45F9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Loga bargobihtá ođđasi</w:t>
      </w:r>
      <w:r w:rsidR="00AF0C7A" w:rsidRPr="00AF0C7A">
        <w:rPr>
          <w:sz w:val="28"/>
          <w:szCs w:val="28"/>
          <w:lang w:val="se-NO"/>
        </w:rPr>
        <w:t>t.  Leat go bargan dan maid galggat?</w:t>
      </w:r>
    </w:p>
    <w:p w:rsidR="0068589A" w:rsidRPr="00961377" w:rsidRDefault="0068589A" w:rsidP="0068589A">
      <w:pPr>
        <w:pStyle w:val="Listeavsnitt"/>
        <w:ind w:left="1440"/>
        <w:rPr>
          <w:color w:val="0C9A73" w:themeColor="accent4" w:themeShade="BF"/>
          <w:sz w:val="28"/>
          <w:szCs w:val="28"/>
          <w:lang w:val="se-NO"/>
        </w:rPr>
      </w:pPr>
      <w:r w:rsidRPr="00961377">
        <w:rPr>
          <w:color w:val="0C9A73" w:themeColor="accent4" w:themeShade="BF"/>
          <w:sz w:val="28"/>
          <w:szCs w:val="28"/>
          <w:lang w:val="se-NO"/>
        </w:rPr>
        <w:t xml:space="preserve">Les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oppgaveteksten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på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nytt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. 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Har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du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gjort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det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du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skal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>?</w:t>
      </w:r>
    </w:p>
    <w:p w:rsidR="000C45F9" w:rsidRDefault="00BC0441" w:rsidP="000C45F9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Loga iežat teavstta ođđasi</w:t>
      </w:r>
      <w:r w:rsidR="000C45F9" w:rsidRPr="000C45F9">
        <w:rPr>
          <w:sz w:val="28"/>
          <w:szCs w:val="28"/>
          <w:lang w:val="se-NO"/>
        </w:rPr>
        <w:t>t.  Áddet go ieš maid leat čállán?</w:t>
      </w:r>
    </w:p>
    <w:p w:rsidR="0068589A" w:rsidRPr="00961377" w:rsidRDefault="0068589A" w:rsidP="0068589A">
      <w:pPr>
        <w:pStyle w:val="Listeavsnitt"/>
        <w:ind w:left="1440"/>
        <w:rPr>
          <w:color w:val="0C9A73" w:themeColor="accent4" w:themeShade="BF"/>
          <w:sz w:val="28"/>
          <w:szCs w:val="28"/>
          <w:lang w:val="se-NO"/>
        </w:rPr>
      </w:pPr>
      <w:r w:rsidRPr="00961377">
        <w:rPr>
          <w:color w:val="0C9A73" w:themeColor="accent4" w:themeShade="BF"/>
          <w:sz w:val="28"/>
          <w:szCs w:val="28"/>
          <w:lang w:val="se-NO"/>
        </w:rPr>
        <w:t xml:space="preserve">Les teksten din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på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nytt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. 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Forstår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du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selv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det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du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har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skrevet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>?</w:t>
      </w:r>
    </w:p>
    <w:p w:rsidR="000C45F9" w:rsidRDefault="0068589A" w:rsidP="000C45F9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Heive go bajilčála</w:t>
      </w:r>
      <w:r w:rsidR="000C45F9">
        <w:rPr>
          <w:sz w:val="28"/>
          <w:szCs w:val="28"/>
          <w:lang w:val="se-NO"/>
        </w:rPr>
        <w:t>?</w:t>
      </w:r>
    </w:p>
    <w:p w:rsidR="0068589A" w:rsidRPr="00961377" w:rsidRDefault="0068589A" w:rsidP="0068589A">
      <w:pPr>
        <w:pStyle w:val="Listeavsnitt"/>
        <w:ind w:left="1440"/>
        <w:rPr>
          <w:color w:val="0C9A73" w:themeColor="accent4" w:themeShade="BF"/>
          <w:sz w:val="28"/>
          <w:szCs w:val="28"/>
          <w:lang w:val="se-NO"/>
        </w:rPr>
      </w:pP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Passer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overskriften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>?</w:t>
      </w:r>
    </w:p>
    <w:p w:rsidR="000C45F9" w:rsidRPr="000C45F9" w:rsidRDefault="000C45F9" w:rsidP="000C45F9">
      <w:pPr>
        <w:pStyle w:val="Listeavsnitt"/>
        <w:ind w:left="1440"/>
        <w:rPr>
          <w:sz w:val="28"/>
          <w:szCs w:val="28"/>
          <w:lang w:val="se-NO"/>
        </w:rPr>
      </w:pPr>
    </w:p>
    <w:p w:rsidR="00AC618F" w:rsidRDefault="00AC618F" w:rsidP="00AF0C7A">
      <w:pPr>
        <w:pStyle w:val="Listeavsnitt"/>
        <w:numPr>
          <w:ilvl w:val="0"/>
          <w:numId w:val="1"/>
        </w:numPr>
        <w:rPr>
          <w:sz w:val="28"/>
          <w:szCs w:val="28"/>
          <w:lang w:val="se-NO"/>
        </w:rPr>
      </w:pPr>
      <w:r w:rsidRPr="00AC618F">
        <w:rPr>
          <w:sz w:val="28"/>
          <w:szCs w:val="28"/>
          <w:lang w:val="se-NO"/>
        </w:rPr>
        <w:t xml:space="preserve">Mo heivejit </w:t>
      </w:r>
      <w:r w:rsidR="00925586">
        <w:rPr>
          <w:sz w:val="28"/>
          <w:szCs w:val="28"/>
          <w:lang w:val="se-NO"/>
        </w:rPr>
        <w:t>teavstta</w:t>
      </w:r>
      <w:r w:rsidRPr="00AC618F">
        <w:rPr>
          <w:sz w:val="28"/>
          <w:szCs w:val="28"/>
          <w:lang w:val="se-NO"/>
        </w:rPr>
        <w:t xml:space="preserve"> sánit? </w:t>
      </w:r>
      <w:r w:rsidR="0068589A">
        <w:rPr>
          <w:sz w:val="28"/>
          <w:szCs w:val="28"/>
          <w:lang w:val="se-NO"/>
        </w:rPr>
        <w:t>Leat</w:t>
      </w:r>
      <w:r w:rsidR="00AF0C7A" w:rsidRPr="00AC618F">
        <w:rPr>
          <w:sz w:val="28"/>
          <w:szCs w:val="28"/>
          <w:lang w:val="se-NO"/>
        </w:rPr>
        <w:t xml:space="preserve"> go giellafeailla</w:t>
      </w:r>
      <w:r w:rsidR="001E0A09">
        <w:rPr>
          <w:sz w:val="28"/>
          <w:szCs w:val="28"/>
          <w:lang w:val="se-NO"/>
        </w:rPr>
        <w:t>t</w:t>
      </w:r>
      <w:r w:rsidR="00AF0C7A" w:rsidRPr="00AC618F">
        <w:rPr>
          <w:sz w:val="28"/>
          <w:szCs w:val="28"/>
          <w:lang w:val="se-NO"/>
        </w:rPr>
        <w:t>?</w:t>
      </w:r>
      <w:r w:rsidRPr="00AC618F">
        <w:rPr>
          <w:sz w:val="28"/>
          <w:szCs w:val="28"/>
          <w:lang w:val="se-NO"/>
        </w:rPr>
        <w:t xml:space="preserve"> </w:t>
      </w:r>
    </w:p>
    <w:p w:rsidR="0068589A" w:rsidRPr="00961377" w:rsidRDefault="0068589A" w:rsidP="00961377">
      <w:pPr>
        <w:pStyle w:val="Listeavsnitt"/>
        <w:ind w:left="1440"/>
        <w:rPr>
          <w:color w:val="0C9A73" w:themeColor="accent4" w:themeShade="BF"/>
          <w:sz w:val="28"/>
          <w:szCs w:val="28"/>
          <w:lang w:val="se-NO"/>
        </w:rPr>
      </w:pP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Hvordan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passer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ordene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?  Er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det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språklige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feil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>?</w:t>
      </w:r>
    </w:p>
    <w:p w:rsidR="000C45F9" w:rsidRDefault="000C45F9" w:rsidP="000C45F9">
      <w:pPr>
        <w:pStyle w:val="Listeavsnitt"/>
        <w:rPr>
          <w:sz w:val="28"/>
          <w:szCs w:val="28"/>
          <w:lang w:val="se-NO"/>
        </w:rPr>
      </w:pPr>
    </w:p>
    <w:p w:rsidR="000C45F9" w:rsidRDefault="00AF0C7A" w:rsidP="00AC618F">
      <w:pPr>
        <w:pStyle w:val="Listeavsnitt"/>
        <w:numPr>
          <w:ilvl w:val="0"/>
          <w:numId w:val="1"/>
        </w:numPr>
        <w:rPr>
          <w:sz w:val="28"/>
          <w:szCs w:val="28"/>
          <w:lang w:val="se-NO"/>
        </w:rPr>
      </w:pPr>
      <w:r w:rsidRPr="00AC618F">
        <w:rPr>
          <w:sz w:val="28"/>
          <w:szCs w:val="28"/>
          <w:lang w:val="se-NO"/>
        </w:rPr>
        <w:t>Dárk</w:t>
      </w:r>
      <w:r w:rsidR="00BC0441">
        <w:rPr>
          <w:sz w:val="28"/>
          <w:szCs w:val="28"/>
          <w:lang w:val="se-NO"/>
        </w:rPr>
        <w:t>k</w:t>
      </w:r>
      <w:r w:rsidRPr="00AC618F">
        <w:rPr>
          <w:sz w:val="28"/>
          <w:szCs w:val="28"/>
          <w:lang w:val="se-NO"/>
        </w:rPr>
        <w:t xml:space="preserve">is riektačállima.  </w:t>
      </w:r>
      <w:proofErr w:type="spellStart"/>
      <w:r w:rsidR="0068589A" w:rsidRPr="00191128">
        <w:rPr>
          <w:color w:val="0C9A73" w:themeColor="accent4" w:themeShade="BF"/>
          <w:sz w:val="28"/>
          <w:szCs w:val="28"/>
          <w:lang w:val="se-NO"/>
        </w:rPr>
        <w:t>Sjekk</w:t>
      </w:r>
      <w:proofErr w:type="spellEnd"/>
      <w:r w:rsidR="0068589A" w:rsidRPr="00191128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="0068589A" w:rsidRPr="00191128">
        <w:rPr>
          <w:color w:val="0C9A73" w:themeColor="accent4" w:themeShade="BF"/>
          <w:sz w:val="28"/>
          <w:szCs w:val="28"/>
          <w:lang w:val="se-NO"/>
        </w:rPr>
        <w:t>rettskrivinga</w:t>
      </w:r>
      <w:proofErr w:type="spellEnd"/>
      <w:r w:rsidR="0068589A" w:rsidRPr="00191128">
        <w:rPr>
          <w:color w:val="0C9A73" w:themeColor="accent4" w:themeShade="BF"/>
          <w:sz w:val="28"/>
          <w:szCs w:val="28"/>
          <w:lang w:val="se-NO"/>
        </w:rPr>
        <w:t>.</w:t>
      </w:r>
    </w:p>
    <w:p w:rsidR="0068589A" w:rsidRPr="0068589A" w:rsidRDefault="0068589A" w:rsidP="00063213">
      <w:pPr>
        <w:pStyle w:val="Listeavsnitt"/>
        <w:numPr>
          <w:ilvl w:val="1"/>
          <w:numId w:val="1"/>
        </w:numPr>
        <w:rPr>
          <w:rStyle w:val="Hyperkobling"/>
          <w:color w:val="auto"/>
          <w:sz w:val="28"/>
          <w:szCs w:val="28"/>
          <w:u w:val="none"/>
          <w:lang w:val="se-NO"/>
        </w:rPr>
      </w:pPr>
      <w:r>
        <w:rPr>
          <w:sz w:val="28"/>
          <w:szCs w:val="28"/>
          <w:lang w:val="se-NO"/>
        </w:rPr>
        <w:t>G</w:t>
      </w:r>
      <w:r w:rsidR="00AF0C7A" w:rsidRPr="00AA1AED">
        <w:rPr>
          <w:sz w:val="28"/>
          <w:szCs w:val="28"/>
          <w:lang w:val="se-NO"/>
        </w:rPr>
        <w:t>eava</w:t>
      </w:r>
      <w:r>
        <w:rPr>
          <w:sz w:val="28"/>
          <w:szCs w:val="28"/>
          <w:lang w:val="se-NO"/>
        </w:rPr>
        <w:t xml:space="preserve">t digitála sátnegirjji / </w:t>
      </w:r>
      <w:r w:rsidRPr="00961377">
        <w:rPr>
          <w:color w:val="0C9A73" w:themeColor="accent4" w:themeShade="BF"/>
          <w:sz w:val="28"/>
          <w:szCs w:val="28"/>
          <w:lang w:val="se-NO"/>
        </w:rPr>
        <w:t xml:space="preserve">Bruk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digital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ordbok:</w:t>
      </w:r>
      <w:proofErr w:type="spellEnd"/>
      <w:r>
        <w:rPr>
          <w:sz w:val="28"/>
          <w:szCs w:val="28"/>
          <w:lang w:val="se-NO"/>
        </w:rPr>
        <w:t xml:space="preserve"> </w:t>
      </w:r>
      <w:hyperlink r:id="rId7" w:history="1">
        <w:r w:rsidR="00AA1AED" w:rsidRPr="00AA1AED">
          <w:rPr>
            <w:rStyle w:val="Hyperkobling"/>
            <w:sz w:val="28"/>
            <w:szCs w:val="28"/>
            <w:lang w:val="se-NO"/>
          </w:rPr>
          <w:t>http://533.davvi.no/ordbok_samnor.php</w:t>
        </w:r>
      </w:hyperlink>
      <w:r w:rsidR="00AA1AED" w:rsidRPr="00AA1AED">
        <w:rPr>
          <w:rStyle w:val="Hyperkobling"/>
          <w:sz w:val="28"/>
          <w:szCs w:val="28"/>
          <w:lang w:val="se-NO"/>
        </w:rPr>
        <w:t xml:space="preserve"> </w:t>
      </w:r>
    </w:p>
    <w:p w:rsidR="00AA1AED" w:rsidRDefault="00B20E36" w:rsidP="0068589A">
      <w:pPr>
        <w:pStyle w:val="Listeavsnitt"/>
        <w:ind w:left="1440"/>
        <w:rPr>
          <w:sz w:val="28"/>
          <w:szCs w:val="28"/>
          <w:lang w:val="se-NO"/>
        </w:rPr>
      </w:pPr>
      <w:hyperlink r:id="rId8" w:history="1">
        <w:r w:rsidR="00AF0C7A" w:rsidRPr="00AA1AED">
          <w:rPr>
            <w:rStyle w:val="Hyperkobling"/>
            <w:sz w:val="28"/>
            <w:szCs w:val="28"/>
            <w:lang w:val="se-NO"/>
          </w:rPr>
          <w:t>http://sanit.oahpa.no/</w:t>
        </w:r>
      </w:hyperlink>
      <w:r w:rsidR="00AF0C7A" w:rsidRPr="00AA1AED">
        <w:rPr>
          <w:sz w:val="28"/>
          <w:szCs w:val="28"/>
          <w:lang w:val="se-NO"/>
        </w:rPr>
        <w:t xml:space="preserve"> </w:t>
      </w:r>
      <w:r w:rsidR="00AC618F" w:rsidRPr="00AA1AED">
        <w:rPr>
          <w:sz w:val="28"/>
          <w:szCs w:val="28"/>
          <w:lang w:val="se-NO"/>
        </w:rPr>
        <w:t xml:space="preserve">.  </w:t>
      </w:r>
    </w:p>
    <w:p w:rsidR="0068589A" w:rsidRDefault="0068589A" w:rsidP="00063213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D</w:t>
      </w:r>
      <w:r w:rsidR="009D0A4E" w:rsidRPr="00AA1AED">
        <w:rPr>
          <w:sz w:val="28"/>
          <w:szCs w:val="28"/>
          <w:lang w:val="se-NO"/>
        </w:rPr>
        <w:t>árkkis</w:t>
      </w:r>
      <w:r>
        <w:rPr>
          <w:sz w:val="28"/>
          <w:szCs w:val="28"/>
          <w:lang w:val="se-NO"/>
        </w:rPr>
        <w:t xml:space="preserve"> vearbbaid.  </w:t>
      </w:r>
    </w:p>
    <w:p w:rsidR="000C45F9" w:rsidRDefault="0068589A" w:rsidP="0068589A">
      <w:pPr>
        <w:pStyle w:val="Listeavsnitt"/>
        <w:ind w:left="1440"/>
        <w:rPr>
          <w:color w:val="0C9A73" w:themeColor="accent4" w:themeShade="BF"/>
          <w:sz w:val="28"/>
          <w:szCs w:val="28"/>
          <w:lang w:val="se-NO"/>
        </w:rPr>
      </w:pP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Sjekk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verbene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(Mun orun, don orut, son orru).</w:t>
      </w:r>
      <w:r w:rsidR="009D0A4E" w:rsidRPr="00961377">
        <w:rPr>
          <w:color w:val="0C9A73" w:themeColor="accent4" w:themeShade="BF"/>
          <w:sz w:val="28"/>
          <w:szCs w:val="28"/>
          <w:lang w:val="se-NO"/>
        </w:rPr>
        <w:t xml:space="preserve">  </w:t>
      </w:r>
    </w:p>
    <w:p w:rsidR="0087490A" w:rsidRPr="00191128" w:rsidRDefault="0087490A" w:rsidP="00204647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 w:rsidRPr="00191128">
        <w:rPr>
          <w:sz w:val="28"/>
          <w:szCs w:val="28"/>
          <w:lang w:val="se-NO"/>
        </w:rPr>
        <w:t>Dárkkis substantiivvaid.</w:t>
      </w:r>
    </w:p>
    <w:p w:rsidR="0087490A" w:rsidRPr="00191128" w:rsidRDefault="0087490A" w:rsidP="0068589A">
      <w:pPr>
        <w:pStyle w:val="Listeavsnitt"/>
        <w:ind w:left="1440"/>
        <w:rPr>
          <w:color w:val="0C9A73" w:themeColor="accent4" w:themeShade="BF"/>
          <w:sz w:val="28"/>
          <w:szCs w:val="28"/>
          <w:lang w:val="se-NO"/>
        </w:rPr>
      </w:pP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Sjekk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substantivene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(</w:t>
      </w:r>
      <w:r w:rsidR="00B20E36">
        <w:rPr>
          <w:color w:val="0C9A73" w:themeColor="accent4" w:themeShade="BF"/>
          <w:sz w:val="28"/>
          <w:szCs w:val="28"/>
          <w:lang w:val="se-NO"/>
        </w:rPr>
        <w:t>Norga, Norggas, Norgii</w:t>
      </w:r>
      <w:r w:rsidRPr="00191128">
        <w:rPr>
          <w:color w:val="0C9A73" w:themeColor="accent4" w:themeShade="BF"/>
          <w:sz w:val="28"/>
          <w:szCs w:val="28"/>
          <w:lang w:val="se-NO"/>
        </w:rPr>
        <w:t>)</w:t>
      </w:r>
      <w:r w:rsidR="00204647" w:rsidRPr="00191128">
        <w:rPr>
          <w:color w:val="0C9A73" w:themeColor="accent4" w:themeShade="BF"/>
          <w:sz w:val="28"/>
          <w:szCs w:val="28"/>
          <w:lang w:val="se-NO"/>
        </w:rPr>
        <w:t>.</w:t>
      </w:r>
    </w:p>
    <w:p w:rsidR="00204647" w:rsidRPr="00191128" w:rsidRDefault="00204647" w:rsidP="00204647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 w:rsidRPr="00191128">
        <w:rPr>
          <w:sz w:val="28"/>
          <w:szCs w:val="28"/>
          <w:lang w:val="se-NO"/>
        </w:rPr>
        <w:t>Dárkkis mearkkaid.</w:t>
      </w:r>
    </w:p>
    <w:p w:rsidR="00204647" w:rsidRPr="00961377" w:rsidRDefault="00204647" w:rsidP="0068589A">
      <w:pPr>
        <w:pStyle w:val="Listeavsnitt"/>
        <w:ind w:left="1440"/>
        <w:rPr>
          <w:color w:val="0C9A73" w:themeColor="accent4" w:themeShade="BF"/>
          <w:sz w:val="28"/>
          <w:szCs w:val="28"/>
          <w:lang w:val="se-NO"/>
        </w:rPr>
      </w:pP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Sjekk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tegnsetninga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(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Punktum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,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komma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og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tankestrek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på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riktig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sted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?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Har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du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husket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stor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191128">
        <w:rPr>
          <w:color w:val="0C9A73" w:themeColor="accent4" w:themeShade="BF"/>
          <w:sz w:val="28"/>
          <w:szCs w:val="28"/>
          <w:lang w:val="se-NO"/>
        </w:rPr>
        <w:t>bokstav</w:t>
      </w:r>
      <w:proofErr w:type="spellEnd"/>
      <w:r w:rsidRPr="00191128">
        <w:rPr>
          <w:color w:val="0C9A73" w:themeColor="accent4" w:themeShade="BF"/>
          <w:sz w:val="28"/>
          <w:szCs w:val="28"/>
          <w:lang w:val="se-NO"/>
        </w:rPr>
        <w:t>?)</w:t>
      </w:r>
    </w:p>
    <w:p w:rsidR="0068589A" w:rsidRDefault="00AC618F" w:rsidP="000C45F9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 w:rsidRPr="00AC618F">
        <w:rPr>
          <w:sz w:val="28"/>
          <w:szCs w:val="28"/>
          <w:lang w:val="se-NO"/>
        </w:rPr>
        <w:t>Sáhtát geavahit divvunprográmma.</w:t>
      </w:r>
      <w:r w:rsidR="0068589A">
        <w:rPr>
          <w:sz w:val="28"/>
          <w:szCs w:val="28"/>
          <w:lang w:val="se-NO"/>
        </w:rPr>
        <w:t xml:space="preserve">  </w:t>
      </w:r>
    </w:p>
    <w:p w:rsidR="00AC618F" w:rsidRPr="00961377" w:rsidRDefault="0068589A" w:rsidP="0068589A">
      <w:pPr>
        <w:pStyle w:val="Listeavsnitt"/>
        <w:ind w:left="1440"/>
        <w:rPr>
          <w:color w:val="0C9A73" w:themeColor="accent4" w:themeShade="BF"/>
          <w:sz w:val="28"/>
          <w:szCs w:val="28"/>
          <w:lang w:val="se-NO"/>
        </w:rPr>
      </w:pPr>
      <w:r w:rsidRPr="00961377">
        <w:rPr>
          <w:color w:val="0C9A73" w:themeColor="accent4" w:themeShade="BF"/>
          <w:sz w:val="28"/>
          <w:szCs w:val="28"/>
          <w:lang w:val="se-NO"/>
        </w:rPr>
        <w:t xml:space="preserve">Du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kan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bruke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retteprogram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>.</w:t>
      </w:r>
    </w:p>
    <w:p w:rsidR="000C45F9" w:rsidRPr="00AC618F" w:rsidRDefault="000C45F9" w:rsidP="000C45F9">
      <w:pPr>
        <w:pStyle w:val="Listeavsnitt"/>
        <w:ind w:left="1440"/>
        <w:rPr>
          <w:sz w:val="28"/>
          <w:szCs w:val="28"/>
          <w:lang w:val="se-NO"/>
        </w:rPr>
      </w:pPr>
    </w:p>
    <w:p w:rsidR="000C45F9" w:rsidRDefault="000C45F9" w:rsidP="00AF0C7A">
      <w:pPr>
        <w:pStyle w:val="Listeavsnitt"/>
        <w:numPr>
          <w:ilvl w:val="0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Mo lea teaksta olggosoaidnit? </w:t>
      </w:r>
      <w:proofErr w:type="spellStart"/>
      <w:r w:rsidR="0068589A" w:rsidRPr="00191128">
        <w:rPr>
          <w:color w:val="0C9A73" w:themeColor="accent4" w:themeShade="BF"/>
          <w:sz w:val="28"/>
          <w:szCs w:val="28"/>
          <w:lang w:val="se-NO"/>
        </w:rPr>
        <w:t>Hvordan</w:t>
      </w:r>
      <w:proofErr w:type="spellEnd"/>
      <w:r w:rsidR="0068589A" w:rsidRPr="00191128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="0068589A" w:rsidRPr="00191128">
        <w:rPr>
          <w:color w:val="0C9A73" w:themeColor="accent4" w:themeShade="BF"/>
          <w:sz w:val="28"/>
          <w:szCs w:val="28"/>
          <w:lang w:val="se-NO"/>
        </w:rPr>
        <w:t>ser</w:t>
      </w:r>
      <w:proofErr w:type="spellEnd"/>
      <w:r w:rsidR="0068589A" w:rsidRPr="00191128">
        <w:rPr>
          <w:color w:val="0C9A73" w:themeColor="accent4" w:themeShade="BF"/>
          <w:sz w:val="28"/>
          <w:szCs w:val="28"/>
          <w:lang w:val="se-NO"/>
        </w:rPr>
        <w:t xml:space="preserve"> teksten </w:t>
      </w:r>
      <w:proofErr w:type="spellStart"/>
      <w:r w:rsidR="0068589A" w:rsidRPr="00191128">
        <w:rPr>
          <w:color w:val="0C9A73" w:themeColor="accent4" w:themeShade="BF"/>
          <w:sz w:val="28"/>
          <w:szCs w:val="28"/>
          <w:lang w:val="se-NO"/>
        </w:rPr>
        <w:t>ut</w:t>
      </w:r>
      <w:proofErr w:type="spellEnd"/>
      <w:r w:rsidR="0068589A" w:rsidRPr="00191128">
        <w:rPr>
          <w:color w:val="0C9A73" w:themeColor="accent4" w:themeShade="BF"/>
          <w:sz w:val="28"/>
          <w:szCs w:val="28"/>
          <w:lang w:val="se-NO"/>
        </w:rPr>
        <w:t>?</w:t>
      </w:r>
    </w:p>
    <w:p w:rsidR="0068589A" w:rsidRDefault="000C45F9" w:rsidP="000C45F9">
      <w:pPr>
        <w:pStyle w:val="Listeavsnitt"/>
        <w:numPr>
          <w:ilvl w:val="0"/>
          <w:numId w:val="2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Dárbbašat go juohkit teavstta bihtáide?</w:t>
      </w:r>
      <w:r w:rsidR="0068589A">
        <w:rPr>
          <w:sz w:val="28"/>
          <w:szCs w:val="28"/>
          <w:lang w:val="se-NO"/>
        </w:rPr>
        <w:t xml:space="preserve">  </w:t>
      </w:r>
    </w:p>
    <w:p w:rsidR="000C45F9" w:rsidRPr="00961377" w:rsidRDefault="0068589A" w:rsidP="0068589A">
      <w:pPr>
        <w:pStyle w:val="Listeavsnitt"/>
        <w:ind w:left="1440"/>
        <w:rPr>
          <w:color w:val="0C9A73" w:themeColor="accent4" w:themeShade="BF"/>
          <w:sz w:val="28"/>
          <w:szCs w:val="28"/>
          <w:lang w:val="se-NO"/>
        </w:rPr>
      </w:pP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Bør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du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dele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teksten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inn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i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avsnitt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>?</w:t>
      </w:r>
    </w:p>
    <w:p w:rsidR="000C45F9" w:rsidRDefault="000C45F9" w:rsidP="000C45F9">
      <w:pPr>
        <w:pStyle w:val="Listeavsnitt"/>
        <w:numPr>
          <w:ilvl w:val="0"/>
          <w:numId w:val="2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Heivejit go </w:t>
      </w:r>
      <w:proofErr w:type="spellStart"/>
      <w:r>
        <w:rPr>
          <w:sz w:val="28"/>
          <w:szCs w:val="28"/>
          <w:lang w:val="se-NO"/>
        </w:rPr>
        <w:t>foanttat</w:t>
      </w:r>
      <w:proofErr w:type="spellEnd"/>
      <w:r w:rsidR="0068589A">
        <w:rPr>
          <w:sz w:val="28"/>
          <w:szCs w:val="28"/>
          <w:lang w:val="se-NO"/>
        </w:rPr>
        <w:t>?</w:t>
      </w:r>
    </w:p>
    <w:p w:rsidR="0068589A" w:rsidRPr="00961377" w:rsidRDefault="0068589A" w:rsidP="0068589A">
      <w:pPr>
        <w:pStyle w:val="Listeavsnitt"/>
        <w:ind w:left="1440"/>
        <w:rPr>
          <w:color w:val="0C9A73" w:themeColor="accent4" w:themeShade="BF"/>
          <w:sz w:val="28"/>
          <w:szCs w:val="28"/>
          <w:lang w:val="se-NO"/>
        </w:rPr>
      </w:pP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Passer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fontene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>?</w:t>
      </w:r>
    </w:p>
    <w:p w:rsidR="000C45F9" w:rsidRDefault="0068589A" w:rsidP="000C45F9">
      <w:pPr>
        <w:pStyle w:val="Listeavsnitt"/>
        <w:numPr>
          <w:ilvl w:val="0"/>
          <w:numId w:val="2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Dárbbašat go govaid?</w:t>
      </w:r>
    </w:p>
    <w:p w:rsidR="0068589A" w:rsidRPr="00961377" w:rsidRDefault="0068589A" w:rsidP="0068589A">
      <w:pPr>
        <w:pStyle w:val="Listeavsnitt"/>
        <w:ind w:left="1440"/>
        <w:rPr>
          <w:color w:val="0C9A73" w:themeColor="accent4" w:themeShade="BF"/>
          <w:sz w:val="28"/>
          <w:szCs w:val="28"/>
          <w:lang w:val="se-NO"/>
        </w:rPr>
      </w:pP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Trenger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 xml:space="preserve"> du </w:t>
      </w:r>
      <w:proofErr w:type="spellStart"/>
      <w:r w:rsidRPr="00961377">
        <w:rPr>
          <w:color w:val="0C9A73" w:themeColor="accent4" w:themeShade="BF"/>
          <w:sz w:val="28"/>
          <w:szCs w:val="28"/>
          <w:lang w:val="se-NO"/>
        </w:rPr>
        <w:t>bilder</w:t>
      </w:r>
      <w:proofErr w:type="spellEnd"/>
      <w:r w:rsidRPr="00961377">
        <w:rPr>
          <w:color w:val="0C9A73" w:themeColor="accent4" w:themeShade="BF"/>
          <w:sz w:val="28"/>
          <w:szCs w:val="28"/>
          <w:lang w:val="se-NO"/>
        </w:rPr>
        <w:t>?</w:t>
      </w:r>
      <w:bookmarkStart w:id="0" w:name="_GoBack"/>
      <w:bookmarkEnd w:id="0"/>
    </w:p>
    <w:p w:rsidR="00316268" w:rsidRPr="00AF0C7A" w:rsidRDefault="00BC0441" w:rsidP="00AA1AED">
      <w:pPr>
        <w:jc w:val="right"/>
        <w:rPr>
          <w:sz w:val="28"/>
          <w:szCs w:val="28"/>
          <w:lang w:val="se-NO"/>
        </w:rPr>
      </w:pPr>
      <w:r>
        <w:rPr>
          <w:i/>
          <w:sz w:val="18"/>
          <w:szCs w:val="18"/>
          <w:lang w:val="se-NO"/>
        </w:rPr>
        <w:t xml:space="preserve">Ellen Ravna, Sirpmá </w:t>
      </w:r>
      <w:r w:rsidR="00B20E36">
        <w:rPr>
          <w:i/>
          <w:sz w:val="18"/>
          <w:szCs w:val="18"/>
          <w:lang w:val="se-NO"/>
        </w:rPr>
        <w:t>skuvla, Deanu gielda, 2017</w:t>
      </w:r>
    </w:p>
    <w:sectPr w:rsidR="00316268" w:rsidRPr="00AF0C7A" w:rsidSect="00191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4A" w:rsidRDefault="005D364A" w:rsidP="005D364A">
      <w:pPr>
        <w:spacing w:after="0" w:line="240" w:lineRule="auto"/>
      </w:pPr>
      <w:r>
        <w:separator/>
      </w:r>
    </w:p>
  </w:endnote>
  <w:endnote w:type="continuationSeparator" w:id="0">
    <w:p w:rsidR="005D364A" w:rsidRDefault="005D364A" w:rsidP="005D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4A" w:rsidRDefault="005D364A" w:rsidP="005D364A">
      <w:pPr>
        <w:spacing w:after="0" w:line="240" w:lineRule="auto"/>
      </w:pPr>
      <w:r>
        <w:separator/>
      </w:r>
    </w:p>
  </w:footnote>
  <w:footnote w:type="continuationSeparator" w:id="0">
    <w:p w:rsidR="005D364A" w:rsidRDefault="005D364A" w:rsidP="005D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4D84"/>
    <w:multiLevelType w:val="hybridMultilevel"/>
    <w:tmpl w:val="0376324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820736"/>
    <w:multiLevelType w:val="hybridMultilevel"/>
    <w:tmpl w:val="54A46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7A"/>
    <w:rsid w:val="000C45F9"/>
    <w:rsid w:val="000F2D95"/>
    <w:rsid w:val="00191128"/>
    <w:rsid w:val="001E0A09"/>
    <w:rsid w:val="00204647"/>
    <w:rsid w:val="00223EA3"/>
    <w:rsid w:val="00316268"/>
    <w:rsid w:val="00371F36"/>
    <w:rsid w:val="00375670"/>
    <w:rsid w:val="00404CEE"/>
    <w:rsid w:val="0042065A"/>
    <w:rsid w:val="00466D05"/>
    <w:rsid w:val="005D364A"/>
    <w:rsid w:val="005D6611"/>
    <w:rsid w:val="00651DD3"/>
    <w:rsid w:val="0068589A"/>
    <w:rsid w:val="006D42C1"/>
    <w:rsid w:val="007263F3"/>
    <w:rsid w:val="0085088D"/>
    <w:rsid w:val="0087490A"/>
    <w:rsid w:val="00925586"/>
    <w:rsid w:val="00961377"/>
    <w:rsid w:val="00967A13"/>
    <w:rsid w:val="009A2CCF"/>
    <w:rsid w:val="009D0A4E"/>
    <w:rsid w:val="00A52FF2"/>
    <w:rsid w:val="00AA1AED"/>
    <w:rsid w:val="00AC618F"/>
    <w:rsid w:val="00AF0C7A"/>
    <w:rsid w:val="00B20E36"/>
    <w:rsid w:val="00B4381D"/>
    <w:rsid w:val="00B71064"/>
    <w:rsid w:val="00BA0D05"/>
    <w:rsid w:val="00BC0441"/>
    <w:rsid w:val="00C55E0E"/>
    <w:rsid w:val="00D636DB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0C7A"/>
    <w:rPr>
      <w:color w:val="E2D700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F0C7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F0C7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Fulgthyperkobling">
    <w:name w:val="FollowedHyperlink"/>
    <w:basedOn w:val="Standardskriftforavsnitt"/>
    <w:uiPriority w:val="99"/>
    <w:semiHidden/>
    <w:unhideWhenUsed/>
    <w:rsid w:val="00316268"/>
    <w:rPr>
      <w:color w:val="85DFD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364A"/>
  </w:style>
  <w:style w:type="paragraph" w:styleId="Bunntekst">
    <w:name w:val="footer"/>
    <w:basedOn w:val="Normal"/>
    <w:link w:val="BunntekstTegn"/>
    <w:uiPriority w:val="99"/>
    <w:unhideWhenUsed/>
    <w:rsid w:val="005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364A"/>
  </w:style>
  <w:style w:type="paragraph" w:styleId="Bobletekst">
    <w:name w:val="Balloon Text"/>
    <w:basedOn w:val="Normal"/>
    <w:link w:val="BobletekstTegn"/>
    <w:uiPriority w:val="99"/>
    <w:semiHidden/>
    <w:unhideWhenUsed/>
    <w:rsid w:val="001E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it.oahpa.n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533.davvi.no/ordbok_samnor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2017-03-14T12:13:00Z</dcterms:created>
  <dcterms:modified xsi:type="dcterms:W3CDTF">2017-05-16T10:48:00Z</dcterms:modified>
</cp:coreProperties>
</file>